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72" w:rsidRDefault="007F1110" w:rsidP="00E40B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0BE7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отчет воспитателей </w:t>
      </w:r>
      <w:r w:rsidR="00E40BE7" w:rsidRPr="00E40BE7">
        <w:rPr>
          <w:rFonts w:ascii="Times New Roman" w:hAnsi="Times New Roman" w:cs="Times New Roman"/>
          <w:b/>
          <w:bCs/>
          <w:sz w:val="28"/>
          <w:szCs w:val="28"/>
        </w:rPr>
        <w:t>младшей</w:t>
      </w:r>
      <w:r w:rsidR="00E40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BE7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AB1D80" w:rsidRPr="000706F8" w:rsidRDefault="00AB1D80" w:rsidP="00AB1D8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06F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группы</w:t>
      </w:r>
    </w:p>
    <w:p w:rsidR="007F1110" w:rsidRDefault="007F1110" w:rsidP="007F111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Состав группы:</w:t>
      </w:r>
    </w:p>
    <w:p w:rsidR="007F1110" w:rsidRDefault="007F1110" w:rsidP="007F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человек:</w:t>
      </w:r>
      <w:r w:rsidR="0003057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. Возраст детей: от </w:t>
      </w:r>
      <w:r w:rsidR="00030575">
        <w:rPr>
          <w:rFonts w:ascii="Times New Roman" w:hAnsi="Times New Roman" w:cs="Times New Roman"/>
          <w:sz w:val="24"/>
          <w:szCs w:val="24"/>
        </w:rPr>
        <w:t>2,7</w:t>
      </w:r>
      <w:r w:rsidR="00030575" w:rsidRPr="00030575">
        <w:rPr>
          <w:rFonts w:ascii="Times New Roman" w:hAnsi="Times New Roman" w:cs="Times New Roman"/>
          <w:sz w:val="24"/>
          <w:szCs w:val="24"/>
        </w:rPr>
        <w:t xml:space="preserve"> </w:t>
      </w:r>
      <w:r w:rsidR="00030575">
        <w:rPr>
          <w:rFonts w:ascii="Times New Roman" w:hAnsi="Times New Roman" w:cs="Times New Roman"/>
          <w:sz w:val="24"/>
          <w:szCs w:val="24"/>
        </w:rPr>
        <w:t xml:space="preserve">до 3,2 </w:t>
      </w:r>
      <w:r>
        <w:rPr>
          <w:rFonts w:ascii="Times New Roman" w:hAnsi="Times New Roman" w:cs="Times New Roman"/>
          <w:sz w:val="24"/>
          <w:szCs w:val="24"/>
        </w:rPr>
        <w:t>лет (на начало года)</w:t>
      </w:r>
    </w:p>
    <w:p w:rsidR="007F1110" w:rsidRDefault="007F1110" w:rsidP="007F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Мальчиков: </w:t>
      </w:r>
      <w:r w:rsidR="00030575">
        <w:rPr>
          <w:rFonts w:ascii="Times New Roman" w:hAnsi="Times New Roman" w:cs="Times New Roman"/>
          <w:sz w:val="24"/>
          <w:szCs w:val="24"/>
        </w:rPr>
        <w:t>10 человек Девочек: 11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F1110" w:rsidRDefault="007F1110" w:rsidP="007F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дети развивались согласно возрасту, изучали программный материал и</w:t>
      </w:r>
    </w:p>
    <w:p w:rsidR="007F1110" w:rsidRDefault="007F1110" w:rsidP="007F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показали позитивную динамику по всем направлениям развития. Все дети хорошо</w:t>
      </w:r>
    </w:p>
    <w:p w:rsidR="007F1110" w:rsidRDefault="007F1110" w:rsidP="007F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адаптировались в детском саду.</w:t>
      </w:r>
      <w:r w:rsidR="00AB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80" w:rsidRPr="00F674AA" w:rsidRDefault="00AB1D80" w:rsidP="00AB1D8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6F8">
        <w:rPr>
          <w:rFonts w:ascii="Times New Roman" w:hAnsi="Times New Roman" w:cs="Times New Roman"/>
          <w:b/>
          <w:sz w:val="24"/>
          <w:szCs w:val="24"/>
        </w:rPr>
        <w:t>Анализ выполнения годовых задач</w:t>
      </w:r>
    </w:p>
    <w:tbl>
      <w:tblPr>
        <w:tblStyle w:val="a4"/>
        <w:tblW w:w="10773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4678"/>
        <w:gridCol w:w="6095"/>
      </w:tblGrid>
      <w:tr w:rsidR="000B0AAB" w:rsidRPr="000B0AAB" w:rsidTr="007B43E8">
        <w:tc>
          <w:tcPr>
            <w:tcW w:w="4678" w:type="dxa"/>
          </w:tcPr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Годовая задача</w:t>
            </w:r>
          </w:p>
        </w:tc>
        <w:tc>
          <w:tcPr>
            <w:tcW w:w="6095" w:type="dxa"/>
          </w:tcPr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 Краткая характеристика мероприятий, проведённых с целью решения каждой задачи</w:t>
            </w:r>
          </w:p>
        </w:tc>
      </w:tr>
      <w:tr w:rsidR="000B0AAB" w:rsidRPr="000B0AAB" w:rsidTr="007B43E8">
        <w:tc>
          <w:tcPr>
            <w:tcW w:w="4678" w:type="dxa"/>
          </w:tcPr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1.Повышение качества предоставляемых услуг по сохранению здоровья воспитанников через оптимизацию двигательного режима и </w:t>
            </w:r>
            <w:proofErr w:type="spell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здоровьесберегающих</w:t>
            </w:r>
            <w:proofErr w:type="spellEnd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технологий</w:t>
            </w:r>
          </w:p>
        </w:tc>
        <w:tc>
          <w:tcPr>
            <w:tcW w:w="6095" w:type="dxa"/>
          </w:tcPr>
          <w:p w:rsidR="002C5427" w:rsidRPr="000B0AAB" w:rsidRDefault="00F674AA" w:rsidP="002C5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Утренняя ги</w:t>
            </w:r>
            <w:r w:rsid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мнастика, физкультурные занятия, подвижные игры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  <w:r w:rsid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дни здоровья «Айболит в гостях у ребят»</w:t>
            </w:r>
            <w:proofErr w:type="gram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«Зимние радости»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,консультация для родителей </w:t>
            </w: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детей 3-4 лет», Наглядно-информационный материал: папка-передвижка «Развитие у детей культурно-гигиенических навыков», Физкультурное развлечение «Вырасту как папа», реализация проекта «</w:t>
            </w:r>
            <w:proofErr w:type="spellStart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Чистюлька</w:t>
            </w:r>
            <w:proofErr w:type="spell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»  (октябрь - апрель)</w:t>
            </w:r>
            <w:r w:rsidR="002C5427" w:rsidRPr="000B0AAB">
              <w:rPr>
                <w:rFonts w:ascii="Times New Roman" w:hAnsi="Times New Roman" w:cs="Times New Roman"/>
                <w:sz w:val="24"/>
                <w:szCs w:val="24"/>
              </w:rPr>
              <w:t>, консультации-брощюры: «Воспитание у детей младшего возраста самостоятельности в самообслуживании», «Памятка по оздоровлению детей»</w:t>
            </w:r>
          </w:p>
          <w:p w:rsidR="00F674AA" w:rsidRPr="000B0AAB" w:rsidRDefault="00F674AA" w:rsidP="00F6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AA" w:rsidRPr="000B0AAB" w:rsidRDefault="00F674AA" w:rsidP="00F6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AA" w:rsidRPr="000B0AAB" w:rsidRDefault="00F674AA" w:rsidP="00F674AA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0B0AAB" w:rsidRPr="000B0AAB" w:rsidTr="007B43E8">
        <w:tc>
          <w:tcPr>
            <w:tcW w:w="4678" w:type="dxa"/>
          </w:tcPr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2.Обеспечение эффективности работы педагогического коллектива в условиях     ФГОС </w:t>
            </w:r>
            <w:proofErr w:type="gram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proofErr w:type="gramEnd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74AA" w:rsidRPr="000B0AAB" w:rsidRDefault="00F674AA" w:rsidP="002C5427">
            <w:pPr>
              <w:spacing w:line="270" w:lineRule="atLeast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proofErr w:type="gram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Посещение </w:t>
            </w:r>
            <w:proofErr w:type="spell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методобъединения</w:t>
            </w:r>
            <w:proofErr w:type="spellEnd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раннему возрасту, </w:t>
            </w:r>
            <w:r w:rsid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открытое занятие «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Волшебница вода»,</w:t>
            </w:r>
            <w:r w:rsid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открытое занятие «Лесные чудеса», прошли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переподготовку в НИРО, тема по самообразованию </w:t>
            </w:r>
            <w:r w:rsidR="002C5427" w:rsidRPr="000B0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экологической культуры детей дошкольного возраста посредством приобщения их к природе»</w:t>
            </w:r>
            <w:r w:rsidR="002C5427" w:rsidRPr="000B0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Принимала участие в работе педсовета «Построение развивающей предметно-пространственной среды в ДОУ с учётом современных требований ФГОС ДО» Проблемный семинар для педагогов «Организация организованной образовательной деятельности в соответствии с</w:t>
            </w:r>
            <w:r w:rsidR="00E93CEF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ФГОС</w:t>
            </w:r>
            <w:proofErr w:type="gramEnd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Практический тренинг «Малоподвижные игры» в соответствии с</w:t>
            </w:r>
            <w:r w:rsidR="00E93CEF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ФГОС. Индивидуальное задание «Дви</w:t>
            </w:r>
            <w:r w:rsid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гательный режим и </w:t>
            </w:r>
            <w:proofErr w:type="spellStart"/>
            <w:r w:rsid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здоровьесбере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гающие</w:t>
            </w:r>
            <w:proofErr w:type="spellEnd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технологии».</w:t>
            </w:r>
          </w:p>
        </w:tc>
      </w:tr>
      <w:tr w:rsidR="000B0AAB" w:rsidRPr="000B0AAB" w:rsidTr="007B43E8">
        <w:tc>
          <w:tcPr>
            <w:tcW w:w="4678" w:type="dxa"/>
          </w:tcPr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3.Продолжать работу по развитию у детей познавательной активности, любознательности, стремлению к самостоятельному познанию и размышлению через детское экспериментирование и реализацию мини-проектов</w:t>
            </w:r>
          </w:p>
        </w:tc>
        <w:tc>
          <w:tcPr>
            <w:tcW w:w="6095" w:type="dxa"/>
          </w:tcPr>
          <w:p w:rsidR="002C5427" w:rsidRPr="000B0AAB" w:rsidRDefault="00F674AA" w:rsidP="002C542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Пополнен уголок по экспериментированию </w:t>
            </w:r>
            <w:r w:rsidR="002C5427"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магниты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стаканчики</w:t>
            </w:r>
            <w:r w:rsidR="002C5427"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для пересыпания, переливания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="002C5427"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лупа</w:t>
            </w: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 w:rsidR="002C5427" w:rsidRPr="000B0AAB">
              <w:rPr>
                <w:rFonts w:ascii="Times New Roman" w:hAnsi="Times New Roman" w:cs="Times New Roman"/>
                <w:sz w:val="24"/>
                <w:szCs w:val="24"/>
              </w:rPr>
              <w:t>В течение всего года регулярно проводилась опытно-экспериментальная деятельность: «Свойства песка», «Свойства бумаги, ткани и дерева»,  «Свойства воды», «Тонет-плавает», «Лед-вода», «Морозко», «</w:t>
            </w:r>
            <w:proofErr w:type="gramStart"/>
            <w:r w:rsidR="002C5427" w:rsidRPr="000B0AAB">
              <w:rPr>
                <w:rFonts w:ascii="Times New Roman" w:hAnsi="Times New Roman" w:cs="Times New Roman"/>
                <w:sz w:val="24"/>
                <w:szCs w:val="24"/>
              </w:rPr>
              <w:t>Твердое-жидкое</w:t>
            </w:r>
            <w:proofErr w:type="gramEnd"/>
            <w:r w:rsidR="002C5427" w:rsidRPr="000B0AAB">
              <w:rPr>
                <w:rFonts w:ascii="Times New Roman" w:hAnsi="Times New Roman" w:cs="Times New Roman"/>
                <w:sz w:val="24"/>
                <w:szCs w:val="24"/>
              </w:rPr>
              <w:t>», «Как снег становится водой».</w:t>
            </w:r>
          </w:p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0B0AAB" w:rsidRPr="000B0AAB" w:rsidTr="007B43E8">
        <w:tc>
          <w:tcPr>
            <w:tcW w:w="4678" w:type="dxa"/>
          </w:tcPr>
          <w:p w:rsidR="00F674AA" w:rsidRPr="000B0AAB" w:rsidRDefault="00F674AA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Реализация программы</w:t>
            </w:r>
          </w:p>
        </w:tc>
        <w:tc>
          <w:tcPr>
            <w:tcW w:w="6095" w:type="dxa"/>
          </w:tcPr>
          <w:p w:rsidR="00F674AA" w:rsidRPr="000B0AAB" w:rsidRDefault="008E620B" w:rsidP="008E620B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 проекты  «Подарок маме на 8марта», «Подарок для папы»</w:t>
            </w:r>
            <w:proofErr w:type="gramStart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развлечение «Волшебные ладошки», Комплексные забавы «Музыкальные игрушки», </w:t>
            </w:r>
            <w:r w:rsidRPr="000B0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развлечение «Я для милой мамочки», Литературное «Жили у бабуси», Театрализованное представление «</w:t>
            </w:r>
            <w:proofErr w:type="spellStart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Вечер загадок,  Театрализация сказки «Репка», Комплексное развлечение «Весна на улицу зовет». Осенний утренник,  Новый год, праздник 8 марта, развлечение к 23 февраля.</w:t>
            </w:r>
          </w:p>
        </w:tc>
      </w:tr>
    </w:tbl>
    <w:p w:rsidR="00D8093C" w:rsidRPr="000B0AAB" w:rsidRDefault="00D8093C" w:rsidP="00D809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3C" w:rsidRPr="000B0AAB" w:rsidRDefault="00D8093C" w:rsidP="00D809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AAB">
        <w:rPr>
          <w:rFonts w:ascii="Times New Roman" w:hAnsi="Times New Roman" w:cs="Times New Roman"/>
          <w:b/>
          <w:sz w:val="24"/>
          <w:szCs w:val="24"/>
        </w:rPr>
        <w:t>Данные о результатах участия детей в конкурсах, фестивалях</w:t>
      </w:r>
      <w:proofErr w:type="gramStart"/>
      <w:r w:rsidRPr="000B0AA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B0AAB">
        <w:rPr>
          <w:rFonts w:ascii="Times New Roman" w:hAnsi="Times New Roman" w:cs="Times New Roman"/>
          <w:b/>
          <w:sz w:val="24"/>
          <w:szCs w:val="24"/>
        </w:rPr>
        <w:t xml:space="preserve"> кружках:</w:t>
      </w:r>
    </w:p>
    <w:p w:rsidR="008E620B" w:rsidRPr="000B0AAB" w:rsidRDefault="008E620B" w:rsidP="008E620B">
      <w:pPr>
        <w:jc w:val="both"/>
        <w:rPr>
          <w:rStyle w:val="a7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674AA" w:rsidRPr="000B0AAB" w:rsidRDefault="00F674AA" w:rsidP="00F6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69" w:type="dxa"/>
        <w:tblLook w:val="04A0" w:firstRow="1" w:lastRow="0" w:firstColumn="1" w:lastColumn="0" w:noHBand="0" w:noVBand="1"/>
      </w:tblPr>
      <w:tblGrid>
        <w:gridCol w:w="5736"/>
        <w:gridCol w:w="2563"/>
        <w:gridCol w:w="2298"/>
      </w:tblGrid>
      <w:tr w:rsidR="000B0AAB" w:rsidRPr="000B0AAB" w:rsidTr="007B43E8">
        <w:tc>
          <w:tcPr>
            <w:tcW w:w="5736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563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Ф.И.О. участника</w:t>
            </w:r>
          </w:p>
        </w:tc>
        <w:tc>
          <w:tcPr>
            <w:tcW w:w="2298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уровень</w:t>
            </w:r>
          </w:p>
        </w:tc>
      </w:tr>
      <w:tr w:rsidR="000B0AAB" w:rsidRPr="000B0AAB" w:rsidTr="007B43E8">
        <w:tc>
          <w:tcPr>
            <w:tcW w:w="5736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«Осенняя красота в жизни природы»</w:t>
            </w:r>
          </w:p>
        </w:tc>
        <w:tc>
          <w:tcPr>
            <w:tcW w:w="2563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</w:t>
            </w:r>
            <w:proofErr w:type="gram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дети</w:t>
            </w:r>
          </w:p>
        </w:tc>
        <w:tc>
          <w:tcPr>
            <w:tcW w:w="2298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 сада</w:t>
            </w:r>
          </w:p>
        </w:tc>
      </w:tr>
      <w:tr w:rsidR="000B0AAB" w:rsidRPr="000B0AAB" w:rsidTr="007B43E8">
        <w:tc>
          <w:tcPr>
            <w:tcW w:w="5736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«Ёлочная игрушка»</w:t>
            </w:r>
          </w:p>
        </w:tc>
        <w:tc>
          <w:tcPr>
            <w:tcW w:w="2563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2298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Районный</w:t>
            </w:r>
          </w:p>
        </w:tc>
      </w:tr>
      <w:tr w:rsidR="000B0AAB" w:rsidRPr="000B0AAB" w:rsidTr="007B43E8">
        <w:tc>
          <w:tcPr>
            <w:tcW w:w="5736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поделок «Пасха Красная»</w:t>
            </w:r>
          </w:p>
        </w:tc>
        <w:tc>
          <w:tcPr>
            <w:tcW w:w="2563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Родители, дети</w:t>
            </w:r>
          </w:p>
        </w:tc>
        <w:tc>
          <w:tcPr>
            <w:tcW w:w="2298" w:type="dxa"/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 сада</w:t>
            </w:r>
          </w:p>
        </w:tc>
      </w:tr>
      <w:tr w:rsidR="000B0AAB" w:rsidRPr="000B0AAB" w:rsidTr="007B43E8">
        <w:trPr>
          <w:trHeight w:val="547"/>
        </w:trPr>
        <w:tc>
          <w:tcPr>
            <w:tcW w:w="5736" w:type="dxa"/>
            <w:tcBorders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чтецов «День Победы помним, деды!»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D32308" w:rsidRPr="000B0AAB" w:rsidRDefault="00D32308" w:rsidP="008E620B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Дети: </w:t>
            </w:r>
            <w:r w:rsidR="008E620B"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Варя Селиванова, Лиза </w:t>
            </w:r>
            <w:proofErr w:type="spellStart"/>
            <w:r w:rsidR="008E620B"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Замелина</w:t>
            </w:r>
            <w:proofErr w:type="spellEnd"/>
            <w:r w:rsidR="008E620B"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Районный</w:t>
            </w:r>
          </w:p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0B0AAB" w:rsidRPr="000B0AAB" w:rsidTr="00D32308">
        <w:trPr>
          <w:trHeight w:val="415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рисунков «День Победы глазами детей»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Родители, дети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Районный</w:t>
            </w:r>
          </w:p>
        </w:tc>
      </w:tr>
      <w:tr w:rsidR="000B0AAB" w:rsidRPr="000B0AAB" w:rsidTr="008E620B">
        <w:trPr>
          <w:trHeight w:val="415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D32308" w:rsidRPr="000B0AAB" w:rsidRDefault="00D32308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 сада</w:t>
            </w:r>
          </w:p>
        </w:tc>
      </w:tr>
      <w:tr w:rsidR="000B0AAB" w:rsidRPr="000B0AAB" w:rsidTr="008E620B">
        <w:trPr>
          <w:trHeight w:val="415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коллективных работ «Зимушка хрустальная» 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дети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 сада</w:t>
            </w:r>
          </w:p>
        </w:tc>
      </w:tr>
      <w:tr w:rsidR="000B0AAB" w:rsidRPr="000B0AAB" w:rsidTr="008E620B">
        <w:trPr>
          <w:trHeight w:val="415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конкурс поделок «Под Рождественской звездой»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 сада</w:t>
            </w:r>
          </w:p>
        </w:tc>
      </w:tr>
      <w:tr w:rsidR="000B0AAB" w:rsidRPr="000B0AAB" w:rsidTr="008E620B">
        <w:trPr>
          <w:trHeight w:val="415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8E6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рисунков и поделок «Весны победы»  </w:t>
            </w:r>
          </w:p>
          <w:p w:rsidR="008E620B" w:rsidRPr="000B0AAB" w:rsidRDefault="008E620B" w:rsidP="007B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районный</w:t>
            </w:r>
          </w:p>
        </w:tc>
      </w:tr>
      <w:tr w:rsidR="000B0AAB" w:rsidRPr="000B0AAB" w:rsidTr="008E620B">
        <w:trPr>
          <w:trHeight w:val="415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8E6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стенгазеты «Папочка-папуля, как тебя люблю я»   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родиттели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E620B" w:rsidRPr="000B0AAB" w:rsidRDefault="008E620B" w:rsidP="007B43E8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B0AAB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Внутри сада</w:t>
            </w:r>
          </w:p>
        </w:tc>
      </w:tr>
    </w:tbl>
    <w:p w:rsidR="00D32308" w:rsidRPr="000B0AAB" w:rsidRDefault="00D32308" w:rsidP="00F6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2B6" w:rsidRPr="000B0AAB" w:rsidRDefault="00AF22B6" w:rsidP="00AF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3C" w:rsidRPr="000B0AAB" w:rsidRDefault="00D8093C" w:rsidP="00AF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3C" w:rsidRPr="000B0AAB" w:rsidRDefault="00D8093C" w:rsidP="00AF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3C" w:rsidRPr="000B0AAB" w:rsidRDefault="00DD6B4C" w:rsidP="003E435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B0AAB">
        <w:rPr>
          <w:rFonts w:ascii="Times New Roman" w:hAnsi="Times New Roman" w:cs="Times New Roman"/>
          <w:b/>
          <w:sz w:val="24"/>
          <w:szCs w:val="24"/>
        </w:rPr>
        <w:t>Работа по обновлению предметно-развивающей среды.</w:t>
      </w:r>
    </w:p>
    <w:p w:rsidR="00D8093C" w:rsidRPr="000B0AAB" w:rsidRDefault="00D8093C" w:rsidP="00D8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3424" w:type="dxa"/>
        <w:tblLook w:val="04A0" w:firstRow="1" w:lastRow="0" w:firstColumn="1" w:lastColumn="0" w:noHBand="0" w:noVBand="1"/>
      </w:tblPr>
      <w:tblGrid>
        <w:gridCol w:w="3893"/>
        <w:gridCol w:w="3827"/>
        <w:gridCol w:w="2464"/>
      </w:tblGrid>
      <w:tr w:rsidR="000B0AAB" w:rsidRPr="000B0AAB" w:rsidTr="003E435A">
        <w:trPr>
          <w:jc w:val="center"/>
        </w:trPr>
        <w:tc>
          <w:tcPr>
            <w:tcW w:w="3893" w:type="dxa"/>
            <w:tcBorders>
              <w:right w:val="single" w:sz="4" w:space="0" w:color="auto"/>
            </w:tcBorders>
          </w:tcPr>
          <w:p w:rsidR="003E435A" w:rsidRPr="000B0AAB" w:rsidRDefault="003E435A" w:rsidP="003E43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0AAB">
              <w:rPr>
                <w:rFonts w:ascii="Times New Roman" w:hAnsi="Times New Roman" w:cs="Times New Roman"/>
                <w:b/>
                <w:sz w:val="24"/>
                <w:szCs w:val="24"/>
              </w:rPr>
              <w:t>Стараниями педагогов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435A" w:rsidRPr="000B0AAB" w:rsidRDefault="003E435A" w:rsidP="007B43E8">
            <w:pPr>
              <w:ind w:firstLine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2464" w:type="dxa"/>
          </w:tcPr>
          <w:p w:rsidR="003E435A" w:rsidRPr="000B0AAB" w:rsidRDefault="003E435A" w:rsidP="007B4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Приобретено учреждением</w:t>
            </w:r>
          </w:p>
        </w:tc>
      </w:tr>
      <w:tr w:rsidR="000B0AAB" w:rsidRPr="000B0AAB" w:rsidTr="003E435A">
        <w:trPr>
          <w:jc w:val="center"/>
        </w:trPr>
        <w:tc>
          <w:tcPr>
            <w:tcW w:w="3893" w:type="dxa"/>
            <w:tcBorders>
              <w:right w:val="single" w:sz="4" w:space="0" w:color="auto"/>
            </w:tcBorders>
          </w:tcPr>
          <w:p w:rsidR="003E435A" w:rsidRPr="000B0AAB" w:rsidRDefault="003E435A" w:rsidP="003E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Оформление раздевалки,  «Уголок труда» (изготовили стиральную машинку), кукольный столик и стульчики, настольно-печатные игры «Три медведя», «Картинки-половинки»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435A" w:rsidRPr="000B0AAB" w:rsidRDefault="003E435A" w:rsidP="007B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«Уголок </w:t>
            </w:r>
            <w:proofErr w:type="spellStart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» был дополнен вешалкой для одежды, же макет проезжей части со светофором пешеходным переходом и бензоколонкой, гараж для машин.</w:t>
            </w:r>
          </w:p>
        </w:tc>
        <w:tc>
          <w:tcPr>
            <w:tcW w:w="2464" w:type="dxa"/>
          </w:tcPr>
          <w:p w:rsidR="003E435A" w:rsidRPr="000B0AAB" w:rsidRDefault="003E435A" w:rsidP="007B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  <w:proofErr w:type="spellEnd"/>
            <w:r w:rsidRPr="000B0AAB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магнитно-маркерный, дидактический стол</w:t>
            </w:r>
          </w:p>
        </w:tc>
      </w:tr>
    </w:tbl>
    <w:p w:rsidR="00D8093C" w:rsidRPr="000B0AAB" w:rsidRDefault="00D8093C" w:rsidP="00D809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DEB" w:rsidRPr="000B0AAB" w:rsidRDefault="00714DEB" w:rsidP="00714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DEB" w:rsidRDefault="00714DEB" w:rsidP="00714D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3CEF" w:rsidRPr="000B0AAB" w:rsidRDefault="00E93CEF" w:rsidP="00714D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6B4C" w:rsidRPr="000B0AAB" w:rsidRDefault="00DD6B4C" w:rsidP="00714D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AAB">
        <w:rPr>
          <w:rFonts w:ascii="Times New Roman" w:hAnsi="Times New Roman" w:cs="Times New Roman"/>
          <w:b/>
          <w:sz w:val="24"/>
          <w:szCs w:val="24"/>
        </w:rPr>
        <w:t>Результаты мониторинга освоения детьми программы, реализуемой в ДОУ.</w:t>
      </w:r>
    </w:p>
    <w:p w:rsidR="00505974" w:rsidRPr="000B0AAB" w:rsidRDefault="00505974" w:rsidP="0050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AAB">
        <w:rPr>
          <w:rFonts w:ascii="Times New Roman" w:hAnsi="Times New Roman" w:cs="Times New Roman"/>
          <w:sz w:val="24"/>
          <w:szCs w:val="24"/>
        </w:rPr>
        <w:t>Оценить динамику достижений воспитанников, эффективность и</w:t>
      </w:r>
    </w:p>
    <w:p w:rsidR="00505974" w:rsidRPr="000B0AAB" w:rsidRDefault="00505974" w:rsidP="0050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AAB">
        <w:rPr>
          <w:rFonts w:ascii="Times New Roman" w:hAnsi="Times New Roman" w:cs="Times New Roman"/>
          <w:sz w:val="24"/>
          <w:szCs w:val="24"/>
        </w:rPr>
        <w:t>сбалансированность форм и методов работы позволяет мониторинг достижения детьми</w:t>
      </w:r>
    </w:p>
    <w:p w:rsidR="00505974" w:rsidRPr="000B0AAB" w:rsidRDefault="00505974" w:rsidP="0050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AAB">
        <w:rPr>
          <w:rFonts w:ascii="Times New Roman" w:hAnsi="Times New Roman" w:cs="Times New Roman"/>
          <w:sz w:val="24"/>
          <w:szCs w:val="24"/>
        </w:rPr>
        <w:t>планируемых итоговых результатов освоения основной общеобразовательной программы,</w:t>
      </w:r>
    </w:p>
    <w:p w:rsidR="008F3BD1" w:rsidRPr="000B0AAB" w:rsidRDefault="00505974" w:rsidP="0050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AAB">
        <w:rPr>
          <w:rFonts w:ascii="Times New Roman" w:hAnsi="Times New Roman" w:cs="Times New Roman"/>
          <w:sz w:val="24"/>
          <w:szCs w:val="24"/>
        </w:rPr>
        <w:t xml:space="preserve">реализуемой в </w:t>
      </w:r>
      <w:r w:rsidR="00C46E01" w:rsidRPr="000B0AAB">
        <w:rPr>
          <w:rFonts w:ascii="Times New Roman" w:hAnsi="Times New Roman" w:cs="Times New Roman"/>
          <w:sz w:val="24"/>
          <w:szCs w:val="24"/>
        </w:rPr>
        <w:t>ДОУ</w:t>
      </w:r>
      <w:r w:rsidR="00DD6B4C" w:rsidRPr="000B0AAB">
        <w:rPr>
          <w:rFonts w:ascii="Times New Roman" w:hAnsi="Times New Roman" w:cs="Times New Roman"/>
          <w:sz w:val="24"/>
          <w:szCs w:val="24"/>
        </w:rPr>
        <w:t>.</w:t>
      </w:r>
    </w:p>
    <w:p w:rsidR="008F3BD1" w:rsidRPr="000B0AAB" w:rsidRDefault="008F3BD1" w:rsidP="0050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1247"/>
        <w:gridCol w:w="777"/>
        <w:gridCol w:w="1719"/>
        <w:gridCol w:w="1553"/>
        <w:gridCol w:w="953"/>
        <w:gridCol w:w="1647"/>
        <w:gridCol w:w="1271"/>
        <w:gridCol w:w="1048"/>
        <w:gridCol w:w="823"/>
      </w:tblGrid>
      <w:tr w:rsidR="008F3BD1" w:rsidRPr="000B0AAB" w:rsidTr="008F3BD1">
        <w:trPr>
          <w:trHeight w:val="585"/>
        </w:trPr>
        <w:tc>
          <w:tcPr>
            <w:tcW w:w="8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687" w:rsidRPr="000B0AAB" w:rsidRDefault="00430687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DEB" w:rsidRPr="000B0AAB" w:rsidRDefault="00714DEB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образовательного процесса 2014-2015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BD1" w:rsidRPr="000B0AAB" w:rsidTr="008F3BD1">
        <w:trPr>
          <w:trHeight w:val="9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D1" w:rsidRPr="000B0AAB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% </w:t>
            </w:r>
            <w:proofErr w:type="spellStart"/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</w:t>
            </w:r>
            <w:proofErr w:type="spellEnd"/>
            <w:r w:rsidRPr="000B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3BD1" w:rsidRPr="008F3BD1" w:rsidTr="008F3BD1">
        <w:trPr>
          <w:trHeight w:val="435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младшая группа </w:t>
            </w:r>
          </w:p>
        </w:tc>
      </w:tr>
      <w:tr w:rsidR="008F3BD1" w:rsidRPr="008F3BD1" w:rsidTr="008F3BD1">
        <w:trPr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Средний балл по группе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3BD1"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BD1">
              <w:rPr>
                <w:rFonts w:ascii="Calibri" w:eastAsia="Times New Roman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BD1">
              <w:rPr>
                <w:rFonts w:ascii="Calibri" w:eastAsia="Times New Roman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BD1">
              <w:rPr>
                <w:rFonts w:ascii="Calibri" w:eastAsia="Times New Roman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BD1">
              <w:rPr>
                <w:rFonts w:ascii="Calibri" w:eastAsia="Times New Roman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BD1">
              <w:rPr>
                <w:rFonts w:ascii="Calibri" w:eastAsia="Times New Roman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26,4</w:t>
            </w:r>
          </w:p>
        </w:tc>
      </w:tr>
      <w:tr w:rsidR="008F3BD1" w:rsidRPr="008F3BD1" w:rsidTr="008F3BD1">
        <w:trPr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66,0</w:t>
            </w:r>
          </w:p>
        </w:tc>
      </w:tr>
      <w:tr w:rsidR="008F3BD1" w:rsidRPr="008F3BD1" w:rsidTr="008F3BD1">
        <w:trPr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39,6</w:t>
            </w:r>
          </w:p>
        </w:tc>
      </w:tr>
      <w:tr w:rsidR="008F3BD1" w:rsidRPr="008F3BD1" w:rsidTr="008F3BD1">
        <w:trPr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В % соотношении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3BD1"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F3BD1" w:rsidRPr="008F3BD1" w:rsidTr="008F3BD1">
        <w:trPr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F3BD1" w:rsidRPr="008F3BD1" w:rsidTr="008F3BD1">
        <w:trPr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3BD1" w:rsidRPr="008F3BD1" w:rsidRDefault="008F3BD1" w:rsidP="008F3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CA0E44" w:rsidRDefault="00CA0E44" w:rsidP="00505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EB" w:rsidRDefault="00714DEB" w:rsidP="00714DEB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самый высокий процент и высокая положительная динамика познавательного развития обуславливается возрастными особенностями детей, а так же как следствие работы педагога по самообразованию </w:t>
      </w:r>
      <w:r w:rsidRPr="00714D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«Формирование экологической культуры детей дошкольного возраста посредством приобщения их к природе»</w:t>
      </w:r>
      <w:r w:rsidR="008075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Сыграло свою роль и пополнение центра экспериментирования. </w:t>
      </w:r>
    </w:p>
    <w:p w:rsidR="000B0AAB" w:rsidRDefault="008075B1" w:rsidP="00714DEB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Самую низкую положительную динамику показало художественно эстетическое развитие. Плохо развитое воображение </w:t>
      </w:r>
      <w:r w:rsidR="000B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внимание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в создании</w:t>
      </w:r>
      <w:r w:rsidR="000B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построек из строй материала и готовых геометрических фигур, а так же отсутствие муз</w:t>
      </w:r>
      <w:proofErr w:type="gramStart"/>
      <w:r w:rsidR="000B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0B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B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0B0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уководителя.</w:t>
      </w:r>
    </w:p>
    <w:p w:rsidR="008075B1" w:rsidRPr="00714DEB" w:rsidRDefault="000B0AAB" w:rsidP="00714D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следующем учебном году нужно увеличить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колличество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времени уделяемого развитию внимания и конструированию. Сменить тактику проведения занятий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более эффективную. </w:t>
      </w:r>
    </w:p>
    <w:p w:rsidR="00714DEB" w:rsidRPr="00714DEB" w:rsidRDefault="00714DEB" w:rsidP="00714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B4C" w:rsidRDefault="00DD6B4C" w:rsidP="00D809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4C">
        <w:rPr>
          <w:rFonts w:ascii="Times New Roman" w:hAnsi="Times New Roman" w:cs="Times New Roman"/>
          <w:b/>
          <w:sz w:val="24"/>
          <w:szCs w:val="24"/>
        </w:rPr>
        <w:t>Работа по повышению квалификации и распространению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B4C">
        <w:rPr>
          <w:rFonts w:ascii="Times New Roman" w:hAnsi="Times New Roman" w:cs="Times New Roman"/>
          <w:b/>
          <w:sz w:val="24"/>
          <w:szCs w:val="24"/>
        </w:rPr>
        <w:t>воспитателя: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935"/>
      </w:tblGrid>
      <w:tr w:rsidR="00203CFD" w:rsidRPr="00CF539E" w:rsidTr="0036781E">
        <w:tc>
          <w:tcPr>
            <w:tcW w:w="67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686" w:type="dxa"/>
          </w:tcPr>
          <w:p w:rsidR="00203CFD" w:rsidRPr="00CF539E" w:rsidRDefault="00203CFD" w:rsidP="003678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Наименование деятельности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CF539E">
              <w:rPr>
                <w:rFonts w:ascii="Times New Roman" w:hAnsi="Times New Roman" w:cs="Times New Roman"/>
                <w:color w:val="000000"/>
              </w:rPr>
              <w:t>езультат</w:t>
            </w:r>
          </w:p>
        </w:tc>
      </w:tr>
      <w:tr w:rsidR="00203CFD" w:rsidRPr="00CF539E" w:rsidTr="0036781E">
        <w:tc>
          <w:tcPr>
            <w:tcW w:w="675" w:type="dxa"/>
            <w:vMerge w:val="restart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 w:val="restart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Участие в работе профессиональных методических объединений.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3CFD" w:rsidRPr="00CF539E" w:rsidTr="0036781E">
        <w:tc>
          <w:tcPr>
            <w:tcW w:w="675" w:type="dxa"/>
            <w:vMerge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 xml:space="preserve">Руководитель РМО по </w:t>
            </w: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нравственному воспитанию</w:t>
            </w:r>
          </w:p>
        </w:tc>
      </w:tr>
      <w:tr w:rsidR="00203CFD" w:rsidRPr="00CF539E" w:rsidTr="0036781E">
        <w:tc>
          <w:tcPr>
            <w:tcW w:w="675" w:type="dxa"/>
            <w:vMerge w:val="restart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 w:val="restart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Разработки разных форм методического обеспечения образовательного процесса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дидактические игры</w:t>
            </w:r>
          </w:p>
        </w:tc>
      </w:tr>
      <w:tr w:rsidR="00203CFD" w:rsidRPr="00CF539E" w:rsidTr="0036781E">
        <w:tc>
          <w:tcPr>
            <w:tcW w:w="675" w:type="dxa"/>
            <w:vMerge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Авторские стихи, потешки, сказки</w:t>
            </w:r>
          </w:p>
        </w:tc>
      </w:tr>
      <w:tr w:rsidR="00203CFD" w:rsidRPr="00CF539E" w:rsidTr="0036781E">
        <w:tc>
          <w:tcPr>
            <w:tcW w:w="675" w:type="dxa"/>
            <w:vMerge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Стол безопасности дорожного движения, шахматный стол.</w:t>
            </w:r>
          </w:p>
        </w:tc>
      </w:tr>
      <w:tr w:rsidR="00203CFD" w:rsidRPr="00B3289F" w:rsidTr="0036781E">
        <w:tc>
          <w:tcPr>
            <w:tcW w:w="67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Собственный электронный ресурс по направлению профессиональной деятельности.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 xml:space="preserve">Личные странички педагогов на сайте </w:t>
            </w:r>
            <w:proofErr w:type="spellStart"/>
            <w:r w:rsidRPr="00CF539E">
              <w:rPr>
                <w:rFonts w:ascii="Times New Roman" w:hAnsi="Times New Roman" w:cs="Times New Roman"/>
                <w:color w:val="000000"/>
              </w:rPr>
              <w:t>маам</w:t>
            </w:r>
            <w:proofErr w:type="gramStart"/>
            <w:r w:rsidRPr="00CF539E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CF539E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</w:p>
        </w:tc>
      </w:tr>
      <w:tr w:rsidR="00203CFD" w:rsidRPr="00CF539E" w:rsidTr="0036781E">
        <w:tc>
          <w:tcPr>
            <w:tcW w:w="67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 опыта профессиональной деятельности </w:t>
            </w:r>
          </w:p>
        </w:tc>
        <w:tc>
          <w:tcPr>
            <w:tcW w:w="3935" w:type="dxa"/>
          </w:tcPr>
          <w:p w:rsidR="00203CFD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</w:rPr>
              <w:t>Открытые занятия на район</w:t>
            </w:r>
          </w:p>
          <w:p w:rsidR="00203CFD" w:rsidRDefault="00203CFD" w:rsidP="0036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занятие в </w:t>
            </w:r>
            <w:proofErr w:type="gramStart"/>
            <w:r>
              <w:rPr>
                <w:rFonts w:ascii="Times New Roman" w:hAnsi="Times New Roman" w:cs="Times New Roman"/>
              </w:rPr>
              <w:t>дет</w:t>
            </w:r>
            <w:proofErr w:type="gramEnd"/>
            <w:r>
              <w:rPr>
                <w:rFonts w:ascii="Times New Roman" w:hAnsi="Times New Roman" w:cs="Times New Roman"/>
              </w:rPr>
              <w:t>. Саду</w:t>
            </w:r>
          </w:p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 xml:space="preserve">Публикации конспектов, методических разработок, докладов, эссе, профессионального творчества </w:t>
            </w: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в сетевом педагогическом сообществе</w:t>
            </w:r>
          </w:p>
        </w:tc>
      </w:tr>
      <w:tr w:rsidR="00203CFD" w:rsidRPr="00CF539E" w:rsidTr="0036781E">
        <w:tc>
          <w:tcPr>
            <w:tcW w:w="67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9E">
              <w:rPr>
                <w:rFonts w:ascii="Times New Roman" w:hAnsi="Times New Roman" w:cs="Times New Roman"/>
              </w:rPr>
              <w:t>Смотр-конкурс подготовки групп к новому учебному году (МБДОУ)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03CFD" w:rsidRPr="00CF539E" w:rsidTr="0036781E">
        <w:tc>
          <w:tcPr>
            <w:tcW w:w="675" w:type="dxa"/>
          </w:tcPr>
          <w:p w:rsidR="00203CFD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</w:rPr>
              <w:t>Конкурс зимних участков (МБДОУ)</w:t>
            </w:r>
          </w:p>
        </w:tc>
        <w:tc>
          <w:tcPr>
            <w:tcW w:w="3935" w:type="dxa"/>
          </w:tcPr>
          <w:p w:rsidR="00203CFD" w:rsidRDefault="00203CFD" w:rsidP="0036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03CFD" w:rsidRPr="00CF539E" w:rsidTr="0036781E">
        <w:tc>
          <w:tcPr>
            <w:tcW w:w="675" w:type="dxa"/>
          </w:tcPr>
          <w:p w:rsidR="00203CFD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</w:rPr>
              <w:t xml:space="preserve">Конкурс рисунков ко дню Победы </w:t>
            </w: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(район)</w:t>
            </w:r>
          </w:p>
        </w:tc>
        <w:tc>
          <w:tcPr>
            <w:tcW w:w="3935" w:type="dxa"/>
          </w:tcPr>
          <w:p w:rsidR="00203CFD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t>Сертификат участника</w:t>
            </w:r>
          </w:p>
        </w:tc>
      </w:tr>
      <w:tr w:rsidR="00203CFD" w:rsidRPr="00CF539E" w:rsidTr="0036781E">
        <w:tc>
          <w:tcPr>
            <w:tcW w:w="675" w:type="dxa"/>
          </w:tcPr>
          <w:p w:rsidR="00203CFD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</w:rPr>
              <w:t xml:space="preserve">Конкурсы в электронных </w:t>
            </w:r>
            <w:r w:rsidRPr="00CF539E">
              <w:rPr>
                <w:rFonts w:ascii="Times New Roman" w:hAnsi="Times New Roman" w:cs="Times New Roman"/>
              </w:rPr>
              <w:lastRenderedPageBreak/>
              <w:t>педагогических сообществах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color w:val="000000"/>
              </w:rPr>
              <w:lastRenderedPageBreak/>
              <w:t>Сертификат участника</w:t>
            </w:r>
          </w:p>
        </w:tc>
      </w:tr>
      <w:tr w:rsidR="00203CFD" w:rsidRPr="00CF539E" w:rsidTr="0036781E">
        <w:tc>
          <w:tcPr>
            <w:tcW w:w="675" w:type="dxa"/>
          </w:tcPr>
          <w:p w:rsidR="00203CFD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</w:rPr>
            </w:pP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</w:t>
            </w:r>
          </w:p>
        </w:tc>
        <w:tc>
          <w:tcPr>
            <w:tcW w:w="3935" w:type="dxa"/>
          </w:tcPr>
          <w:p w:rsidR="00203CFD" w:rsidRPr="00CF539E" w:rsidRDefault="00203CFD" w:rsidP="0036781E">
            <w:pPr>
              <w:rPr>
                <w:rFonts w:ascii="Times New Roman" w:hAnsi="Times New Roman" w:cs="Times New Roman"/>
                <w:color w:val="000000"/>
              </w:rPr>
            </w:pPr>
            <w:r w:rsidRPr="00CF539E">
              <w:rPr>
                <w:rFonts w:ascii="Times New Roman" w:hAnsi="Times New Roman" w:cs="Times New Roman"/>
                <w:sz w:val="24"/>
                <w:szCs w:val="24"/>
              </w:rPr>
              <w:t>Программа самообразования</w:t>
            </w:r>
          </w:p>
        </w:tc>
      </w:tr>
    </w:tbl>
    <w:p w:rsidR="00203CFD" w:rsidRPr="00DD6B4C" w:rsidRDefault="00203CFD" w:rsidP="00203C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B4C" w:rsidRDefault="00DD6B4C" w:rsidP="00D809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B4C">
        <w:rPr>
          <w:rFonts w:ascii="Times New Roman" w:hAnsi="Times New Roman" w:cs="Times New Roman"/>
          <w:b/>
          <w:sz w:val="24"/>
          <w:szCs w:val="24"/>
        </w:rPr>
        <w:t>Общий вывод о проделанной работе:</w:t>
      </w:r>
    </w:p>
    <w:p w:rsidR="00AF22B6" w:rsidRPr="00AF22B6" w:rsidRDefault="00AF22B6" w:rsidP="00AF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2B6">
        <w:rPr>
          <w:rFonts w:ascii="Times New Roman" w:hAnsi="Times New Roman" w:cs="Times New Roman"/>
          <w:sz w:val="24"/>
          <w:szCs w:val="24"/>
        </w:rPr>
        <w:t>Благодаря планомерной целенаправленной работе с детьми,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</w:t>
      </w:r>
    </w:p>
    <w:p w:rsidR="00430687" w:rsidRDefault="00AF22B6" w:rsidP="00D8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2B6">
        <w:rPr>
          <w:rFonts w:ascii="Times New Roman" w:hAnsi="Times New Roman" w:cs="Times New Roman"/>
          <w:sz w:val="24"/>
          <w:szCs w:val="24"/>
        </w:rPr>
        <w:t>Были выявлены следующие проблемы</w:t>
      </w:r>
      <w:r w:rsidR="00D8584C" w:rsidRPr="00AF22B6">
        <w:rPr>
          <w:rFonts w:ascii="Times New Roman" w:hAnsi="Times New Roman" w:cs="Times New Roman"/>
          <w:sz w:val="24"/>
          <w:szCs w:val="24"/>
        </w:rPr>
        <w:t>:</w:t>
      </w:r>
    </w:p>
    <w:p w:rsidR="00224F12" w:rsidRPr="00224F12" w:rsidRDefault="00224F12" w:rsidP="00224F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Возникла н</w:t>
      </w:r>
      <w:r w:rsidRPr="00224F12">
        <w:rPr>
          <w:rFonts w:ascii="Times New Roman" w:hAnsi="Times New Roman" w:cs="Times New Roman"/>
          <w:sz w:val="24"/>
          <w:szCs w:val="24"/>
        </w:rPr>
        <w:t>еобходимость перестановки центров активности</w:t>
      </w:r>
    </w:p>
    <w:p w:rsidR="00D8584C" w:rsidRDefault="003175CB" w:rsidP="00D8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 w:rsidR="00D8584C">
        <w:rPr>
          <w:rFonts w:ascii="Times New Roman" w:hAnsi="Times New Roman" w:cs="Times New Roman"/>
          <w:sz w:val="24"/>
          <w:szCs w:val="24"/>
        </w:rPr>
        <w:t>не полностью укомплектованы центры активности: центр игры (отсутствие</w:t>
      </w:r>
      <w:r w:rsidR="00AF22B6">
        <w:rPr>
          <w:rFonts w:ascii="Times New Roman" w:hAnsi="Times New Roman" w:cs="Times New Roman"/>
          <w:sz w:val="24"/>
          <w:szCs w:val="24"/>
        </w:rPr>
        <w:t xml:space="preserve"> </w:t>
      </w:r>
      <w:r w:rsidR="00D8584C">
        <w:rPr>
          <w:rFonts w:ascii="Times New Roman" w:hAnsi="Times New Roman" w:cs="Times New Roman"/>
          <w:sz w:val="24"/>
          <w:szCs w:val="24"/>
        </w:rPr>
        <w:t xml:space="preserve">разнообразия принадлежностей к ролевым играм, атрибутов для </w:t>
      </w:r>
      <w:proofErr w:type="spellStart"/>
      <w:r w:rsidR="00D8584C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="00D8584C">
        <w:rPr>
          <w:rFonts w:ascii="Times New Roman" w:hAnsi="Times New Roman" w:cs="Times New Roman"/>
          <w:sz w:val="24"/>
          <w:szCs w:val="24"/>
        </w:rPr>
        <w:t>); не</w:t>
      </w:r>
      <w:r w:rsidR="00AF22B6">
        <w:rPr>
          <w:rFonts w:ascii="Times New Roman" w:hAnsi="Times New Roman" w:cs="Times New Roman"/>
          <w:sz w:val="24"/>
          <w:szCs w:val="24"/>
        </w:rPr>
        <w:t xml:space="preserve"> </w:t>
      </w:r>
      <w:r w:rsidR="00D8584C">
        <w:rPr>
          <w:rFonts w:ascii="Times New Roman" w:hAnsi="Times New Roman" w:cs="Times New Roman"/>
          <w:sz w:val="24"/>
          <w:szCs w:val="24"/>
        </w:rPr>
        <w:t>достаточно оборудован физкультурно-оздоровительный центр</w:t>
      </w:r>
      <w:r w:rsidR="00405FFF">
        <w:rPr>
          <w:rFonts w:ascii="Times New Roman" w:hAnsi="Times New Roman" w:cs="Times New Roman"/>
          <w:sz w:val="24"/>
          <w:szCs w:val="24"/>
        </w:rPr>
        <w:t>,</w:t>
      </w:r>
      <w:r w:rsidR="00AF22B6">
        <w:rPr>
          <w:rFonts w:ascii="Times New Roman" w:hAnsi="Times New Roman" w:cs="Times New Roman"/>
          <w:sz w:val="24"/>
          <w:szCs w:val="24"/>
        </w:rPr>
        <w:t xml:space="preserve"> </w:t>
      </w:r>
      <w:r w:rsidR="001C75E2">
        <w:rPr>
          <w:rFonts w:ascii="Times New Roman" w:hAnsi="Times New Roman" w:cs="Times New Roman"/>
          <w:sz w:val="24"/>
          <w:szCs w:val="24"/>
        </w:rPr>
        <w:t xml:space="preserve">мало </w:t>
      </w:r>
      <w:r w:rsidR="00405FFF">
        <w:rPr>
          <w:rFonts w:ascii="Times New Roman" w:hAnsi="Times New Roman" w:cs="Times New Roman"/>
          <w:sz w:val="24"/>
          <w:szCs w:val="24"/>
        </w:rPr>
        <w:t>настольно-печатных</w:t>
      </w:r>
      <w:r w:rsidR="001C75E2"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D8584C" w:rsidRDefault="00BC7DCE" w:rsidP="00AF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группы за 2014 - 2015 учебный год были тщательно</w:t>
      </w:r>
      <w:r w:rsidR="00AF2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проанализированы, сделаны выводы о том, что в целом работа проводилась</w:t>
      </w:r>
      <w:r w:rsidR="00AF2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целенаправленно и эффективно.</w:t>
      </w:r>
    </w:p>
    <w:p w:rsidR="00DD6B4C" w:rsidRPr="00DD6B4C" w:rsidRDefault="00DD6B4C" w:rsidP="00D809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4C">
        <w:rPr>
          <w:rFonts w:ascii="Times New Roman" w:hAnsi="Times New Roman" w:cs="Times New Roman"/>
          <w:b/>
          <w:sz w:val="24"/>
          <w:szCs w:val="24"/>
        </w:rPr>
        <w:t>Определение целей и задач на следующий учебный год: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успехов и проблем, возникших в минувшем учебном году</w:t>
      </w:r>
      <w:r w:rsidR="00E93C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намечены следующие задачи на 2015- 2016 учебный год: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осуществление целенаправленной работы с детьми по всем образовательным областям;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создание условий для разнообразного по содержанию и формам сотрудничества,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способствующего развитию конструктивного взаимодействия педагогов и родителей; поощрение родителей за внимательное отношение к разнообразным стремлениям и потребностям ребенка;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продолжение совершенствования предметно-развивающей среды в группе в соответствии с ФГОС;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повышение уровня педагогического мастерства путем участия в семинарах, мастер-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обучения на курсах повышения квалификации.</w:t>
      </w:r>
    </w:p>
    <w:p w:rsidR="00224F12" w:rsidRPr="00224F12" w:rsidRDefault="00224F12" w:rsidP="00224F1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12">
        <w:rPr>
          <w:rFonts w:ascii="Times New Roman" w:hAnsi="Times New Roman" w:cs="Times New Roman"/>
          <w:sz w:val="24"/>
          <w:szCs w:val="24"/>
        </w:rPr>
        <w:t>Сделать перестановку центров активности</w:t>
      </w:r>
    </w:p>
    <w:p w:rsidR="00224F12" w:rsidRPr="00224F12" w:rsidRDefault="00224F12" w:rsidP="00224F1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12">
        <w:rPr>
          <w:rFonts w:ascii="Times New Roman" w:hAnsi="Times New Roman" w:cs="Times New Roman"/>
          <w:sz w:val="24"/>
          <w:szCs w:val="24"/>
        </w:rPr>
        <w:t>Пополнить игровой центр</w:t>
      </w:r>
    </w:p>
    <w:p w:rsidR="00224F12" w:rsidRPr="00224F12" w:rsidRDefault="00224F12" w:rsidP="00224F1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12">
        <w:rPr>
          <w:rFonts w:ascii="Times New Roman" w:hAnsi="Times New Roman" w:cs="Times New Roman"/>
          <w:sz w:val="24"/>
          <w:szCs w:val="24"/>
        </w:rPr>
        <w:t>Приобрести или сделать настольно-печатные игры</w:t>
      </w:r>
      <w:bookmarkStart w:id="0" w:name="_GoBack"/>
      <w:bookmarkEnd w:id="0"/>
    </w:p>
    <w:p w:rsidR="00224F12" w:rsidRPr="00224F12" w:rsidRDefault="00224F12" w:rsidP="00224F1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12">
        <w:rPr>
          <w:rFonts w:ascii="Times New Roman" w:hAnsi="Times New Roman" w:cs="Times New Roman"/>
          <w:sz w:val="24"/>
          <w:szCs w:val="24"/>
        </w:rPr>
        <w:t>Оборудовать центр чтения и творчества</w:t>
      </w:r>
    </w:p>
    <w:p w:rsidR="00224F12" w:rsidRDefault="00224F12" w:rsidP="00224F1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12">
        <w:rPr>
          <w:rFonts w:ascii="Times New Roman" w:hAnsi="Times New Roman" w:cs="Times New Roman"/>
          <w:sz w:val="24"/>
          <w:szCs w:val="24"/>
        </w:rPr>
        <w:t>Оформить стены</w:t>
      </w:r>
    </w:p>
    <w:p w:rsidR="00224F12" w:rsidRPr="00224F12" w:rsidRDefault="00224F12" w:rsidP="00224F1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театральный уголок</w:t>
      </w:r>
    </w:p>
    <w:p w:rsidR="00BC7DCE" w:rsidRDefault="00BC7DCE" w:rsidP="00BC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D9" w:rsidRDefault="007F2BD9" w:rsidP="00F23C6C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C6C" w:rsidRPr="003F5177" w:rsidRDefault="00F23C6C" w:rsidP="003F5177"/>
    <w:sectPr w:rsidR="00F23C6C" w:rsidRPr="003F5177" w:rsidSect="003E435A">
      <w:pgSz w:w="11906" w:h="16838"/>
      <w:pgMar w:top="720" w:right="282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30D"/>
    <w:multiLevelType w:val="hybridMultilevel"/>
    <w:tmpl w:val="3C7E3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372"/>
    <w:multiLevelType w:val="hybridMultilevel"/>
    <w:tmpl w:val="AB404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5436"/>
    <w:multiLevelType w:val="hybridMultilevel"/>
    <w:tmpl w:val="C84C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0C84"/>
    <w:multiLevelType w:val="hybridMultilevel"/>
    <w:tmpl w:val="8BAA6C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12805"/>
    <w:multiLevelType w:val="hybridMultilevel"/>
    <w:tmpl w:val="B7A6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304E"/>
    <w:multiLevelType w:val="hybridMultilevel"/>
    <w:tmpl w:val="D8388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96956"/>
    <w:multiLevelType w:val="hybridMultilevel"/>
    <w:tmpl w:val="D0BAF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B76B6"/>
    <w:multiLevelType w:val="hybridMultilevel"/>
    <w:tmpl w:val="E58E27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745A"/>
    <w:multiLevelType w:val="hybridMultilevel"/>
    <w:tmpl w:val="BF92DCDE"/>
    <w:lvl w:ilvl="0" w:tplc="EBC6C4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CCD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C6E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8F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888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250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FA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13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2B6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61438"/>
    <w:multiLevelType w:val="hybridMultilevel"/>
    <w:tmpl w:val="974A9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04A58"/>
    <w:multiLevelType w:val="hybridMultilevel"/>
    <w:tmpl w:val="EAE26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42037"/>
    <w:multiLevelType w:val="hybridMultilevel"/>
    <w:tmpl w:val="61906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C173C"/>
    <w:multiLevelType w:val="hybridMultilevel"/>
    <w:tmpl w:val="B7A6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D5274"/>
    <w:multiLevelType w:val="hybridMultilevel"/>
    <w:tmpl w:val="2C7E59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71D46"/>
    <w:multiLevelType w:val="hybridMultilevel"/>
    <w:tmpl w:val="E9BC9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67CAE"/>
    <w:multiLevelType w:val="hybridMultilevel"/>
    <w:tmpl w:val="C6241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E730A"/>
    <w:multiLevelType w:val="hybridMultilevel"/>
    <w:tmpl w:val="20748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10"/>
    <w:rsid w:val="000128B5"/>
    <w:rsid w:val="00021A52"/>
    <w:rsid w:val="00030575"/>
    <w:rsid w:val="00067E8F"/>
    <w:rsid w:val="000706F8"/>
    <w:rsid w:val="000B0AAB"/>
    <w:rsid w:val="0010417D"/>
    <w:rsid w:val="00106B14"/>
    <w:rsid w:val="001B305E"/>
    <w:rsid w:val="001C75E2"/>
    <w:rsid w:val="00203CFD"/>
    <w:rsid w:val="00224F12"/>
    <w:rsid w:val="00265A38"/>
    <w:rsid w:val="00270042"/>
    <w:rsid w:val="002C1714"/>
    <w:rsid w:val="002C5427"/>
    <w:rsid w:val="003175CB"/>
    <w:rsid w:val="003E3BED"/>
    <w:rsid w:val="003E435A"/>
    <w:rsid w:val="003F5177"/>
    <w:rsid w:val="003F6B3A"/>
    <w:rsid w:val="00405FFF"/>
    <w:rsid w:val="00430687"/>
    <w:rsid w:val="004623B0"/>
    <w:rsid w:val="004E6063"/>
    <w:rsid w:val="005041F5"/>
    <w:rsid w:val="00505974"/>
    <w:rsid w:val="006333BF"/>
    <w:rsid w:val="00663B0E"/>
    <w:rsid w:val="006B022E"/>
    <w:rsid w:val="00714DEB"/>
    <w:rsid w:val="00751172"/>
    <w:rsid w:val="00794A4D"/>
    <w:rsid w:val="007A4C7F"/>
    <w:rsid w:val="007F1110"/>
    <w:rsid w:val="007F2BD9"/>
    <w:rsid w:val="008075B1"/>
    <w:rsid w:val="00827DCE"/>
    <w:rsid w:val="00846091"/>
    <w:rsid w:val="008562F8"/>
    <w:rsid w:val="00893072"/>
    <w:rsid w:val="008E58D2"/>
    <w:rsid w:val="008E620B"/>
    <w:rsid w:val="008F3BD1"/>
    <w:rsid w:val="00907733"/>
    <w:rsid w:val="009130A9"/>
    <w:rsid w:val="009507D6"/>
    <w:rsid w:val="009A38E8"/>
    <w:rsid w:val="009E15D4"/>
    <w:rsid w:val="00A437D5"/>
    <w:rsid w:val="00AB1D80"/>
    <w:rsid w:val="00AF22B6"/>
    <w:rsid w:val="00BC7DCE"/>
    <w:rsid w:val="00BE03DF"/>
    <w:rsid w:val="00C46E01"/>
    <w:rsid w:val="00CA0E44"/>
    <w:rsid w:val="00CF44A7"/>
    <w:rsid w:val="00D062F9"/>
    <w:rsid w:val="00D32308"/>
    <w:rsid w:val="00D8093C"/>
    <w:rsid w:val="00D8584C"/>
    <w:rsid w:val="00DD6B4C"/>
    <w:rsid w:val="00E40BE7"/>
    <w:rsid w:val="00E93CEF"/>
    <w:rsid w:val="00F13819"/>
    <w:rsid w:val="00F21BA1"/>
    <w:rsid w:val="00F23C6C"/>
    <w:rsid w:val="00F40BF1"/>
    <w:rsid w:val="00F674AA"/>
    <w:rsid w:val="00F75703"/>
    <w:rsid w:val="00FA3DE9"/>
    <w:rsid w:val="00FC080A"/>
    <w:rsid w:val="00FC5D3D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E9"/>
    <w:pPr>
      <w:ind w:left="720"/>
      <w:contextualSpacing/>
    </w:pPr>
  </w:style>
  <w:style w:type="table" w:styleId="a4">
    <w:name w:val="Table Grid"/>
    <w:basedOn w:val="a1"/>
    <w:uiPriority w:val="59"/>
    <w:rsid w:val="00F2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F1"/>
    <w:rPr>
      <w:rFonts w:ascii="Tahoma" w:hAnsi="Tahoma" w:cs="Tahoma"/>
      <w:sz w:val="16"/>
      <w:szCs w:val="16"/>
    </w:rPr>
  </w:style>
  <w:style w:type="character" w:styleId="a7">
    <w:name w:val="Subtle Emphasis"/>
    <w:uiPriority w:val="19"/>
    <w:qFormat/>
    <w:rsid w:val="00F674AA"/>
    <w:rPr>
      <w:i/>
      <w:iC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E9"/>
    <w:pPr>
      <w:ind w:left="720"/>
      <w:contextualSpacing/>
    </w:pPr>
  </w:style>
  <w:style w:type="table" w:styleId="a4">
    <w:name w:val="Table Grid"/>
    <w:basedOn w:val="a1"/>
    <w:uiPriority w:val="59"/>
    <w:rsid w:val="00F2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F1"/>
    <w:rPr>
      <w:rFonts w:ascii="Tahoma" w:hAnsi="Tahoma" w:cs="Tahoma"/>
      <w:sz w:val="16"/>
      <w:szCs w:val="16"/>
    </w:rPr>
  </w:style>
  <w:style w:type="character" w:styleId="a7">
    <w:name w:val="Subtle Emphasis"/>
    <w:uiPriority w:val="19"/>
    <w:qFormat/>
    <w:rsid w:val="00F674AA"/>
    <w:rPr>
      <w:i/>
      <w:iC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8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6C9B-E64C-4B0D-9D05-554D2DD4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LEX-PEX.NET</cp:lastModifiedBy>
  <cp:revision>4</cp:revision>
  <dcterms:created xsi:type="dcterms:W3CDTF">2015-08-22T13:38:00Z</dcterms:created>
  <dcterms:modified xsi:type="dcterms:W3CDTF">2015-08-23T12:45:00Z</dcterms:modified>
</cp:coreProperties>
</file>