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1320"/>
        </w:tabs>
        <w:jc w:val="center"/>
      </w:pPr>
      <w:r>
        <w:t>МКДОУ №4 детский сад «Дюймовочка»</w:t>
      </w: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1215"/>
        </w:tabs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Осень </w:t>
      </w: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(Краткосрочный проект по экологии в младшей группе)</w:t>
      </w: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Воспитатель:</w:t>
      </w: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Устимова И.С.</w:t>
      </w: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28"/>
          <w:szCs w:val="28"/>
        </w:rPr>
      </w:pPr>
    </w:p>
    <w:p w:rsidR="001D349A" w:rsidRPr="00B07D54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  <w:t>2015-2016г.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6B046F" w:rsidRDefault="006B046F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rStyle w:val="a4"/>
        </w:rPr>
        <w:t>Актуальность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Анализ внешней среды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Родители уделяют мало внимания наблюдениям за объектами и явлениями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- Родители </w:t>
      </w:r>
      <w:proofErr w:type="gramStart"/>
      <w:r>
        <w:t>не обращают внимание</w:t>
      </w:r>
      <w:proofErr w:type="gramEnd"/>
      <w:r>
        <w:t xml:space="preserve"> на неправильное отношение детей к объектам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Родители не привлекают детей к совместному труду в природе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-Некоторые родители имеют низкий уровень экологической культуры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Целесообразность реализации проекта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-Развитие интегративных качеств: </w:t>
      </w:r>
      <w:proofErr w:type="gramStart"/>
      <w:r>
        <w:t>любознательный</w:t>
      </w:r>
      <w:proofErr w:type="gramEnd"/>
      <w:r>
        <w:t>, активный, отзывчивый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-Развитие эстетического восприятия окружающего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Развитие нравственности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Развитие продуктивной деятельности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Анализ внутренней среды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Экологическому воспитанию детей в раннем возрасте уделяется мало внимания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- К трем годам большинство воспитанников имеют низкий уровень </w:t>
      </w:r>
      <w:proofErr w:type="spellStart"/>
      <w:r>
        <w:t>сформированности</w:t>
      </w:r>
      <w:proofErr w:type="spellEnd"/>
      <w:r>
        <w:t xml:space="preserve"> экологических представлений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Не сформировано представление о правильных способах взаимодействия с природой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oubleWave" w:sz="6" w:space="1" w:color="E36C0A" w:themeColor="accent6" w:themeShade="BF"/>
          <w:left w:val="doubleWave" w:sz="6" w:space="1" w:color="E36C0A" w:themeColor="accent6" w:themeShade="BF"/>
          <w:bottom w:val="doubleWave" w:sz="6" w:space="1" w:color="E36C0A" w:themeColor="accent6" w:themeShade="BF"/>
          <w:right w:val="doubleWave" w:sz="6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 w:rsidRPr="007B5512">
        <w:rPr>
          <w:rStyle w:val="a4"/>
          <w:i/>
          <w:sz w:val="36"/>
          <w:szCs w:val="36"/>
        </w:rPr>
        <w:t>Цель проекта</w:t>
      </w:r>
      <w:r>
        <w:rPr>
          <w:rStyle w:val="a4"/>
        </w:rPr>
        <w:t xml:space="preserve">: </w:t>
      </w:r>
      <w:r>
        <w:t>Формирование начальных представлений о времени года Осень</w:t>
      </w: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Задачи: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-Познакомить детей с характерными особенностями этого времени года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Формировать представления о правильных способах взаимодействия с объектами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Формировать представления о труде взрослых в природе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Развивать интерес к наблюдению за объектами и явлениями природы</w:t>
      </w: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Этапы реализации проекта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 xml:space="preserve">1. Подготовительный </w:t>
      </w:r>
      <w:r>
        <w:t xml:space="preserve">(сентябрь)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-Создание развивающей среды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Дидактические игры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Наглядный материал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-Подбор художественной литературы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-Картотека пальчиковых и подвижных игр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Материалы для экспериментирования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 xml:space="preserve">2. Практический </w:t>
      </w:r>
      <w:proofErr w:type="gramStart"/>
      <w:r>
        <w:t xml:space="preserve">( </w:t>
      </w:r>
      <w:proofErr w:type="gramEnd"/>
      <w:r>
        <w:t xml:space="preserve">10 – 25 октября)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Организация деятельности детей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3. Заключительный</w:t>
      </w:r>
      <w:r>
        <w:t xml:space="preserve"> (25 – 27октября)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Определение результата практической деятельности с детьми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  <w:i/>
          <w:sz w:val="36"/>
          <w:szCs w:val="36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  <w:i/>
          <w:sz w:val="36"/>
          <w:szCs w:val="36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  <w:i/>
          <w:sz w:val="36"/>
          <w:szCs w:val="36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  <w:i/>
          <w:sz w:val="36"/>
          <w:szCs w:val="36"/>
        </w:rPr>
      </w:pP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Формы работы: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-НОД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Дидактические игры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Подвижные игры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Пальчиковые игры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-Речевые игры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-Наблюдения в природе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Труд в природе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-Экспериментальная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-Продуктивная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-Чтение художественной литературы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Схема реализации проекта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Осень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-Выставка «Дары осени»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коллективная работа «Листопад»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-Праздник осени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Ожидаемые результаты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Дети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Сформированы элементарные представления о времен</w:t>
      </w:r>
      <w:r w:rsidR="00A8611C">
        <w:t xml:space="preserve">и </w:t>
      </w:r>
      <w:r>
        <w:t xml:space="preserve"> года</w:t>
      </w:r>
      <w:r w:rsidR="00A8611C">
        <w:t xml:space="preserve"> Осень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-Сформировано представление о труде взрослых в </w:t>
      </w:r>
      <w:r w:rsidR="00A8611C">
        <w:t>это</w:t>
      </w:r>
      <w:r>
        <w:t xml:space="preserve"> время года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Сформированы представления о правильных способах взаимодействия с объектами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Развит интерес к наблюдению за объектами и явлениями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Родители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Взаимодействуют с педагогами по вопросам экологического воспитания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Повысился уровень экологической воспитанности родителей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Проводят с детьми наблюдения в природе и пресекают попытки жестокого обращения с объектами природы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Привлекают детей к совместному труду в природе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Педагог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- Ведет активную работу по экологическому воспитанию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Использует различные формы работы, интеграцию образовательных областей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Использует современные педагогические технологии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- Распространяет и обобщает опыт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sz w:val="48"/>
          <w:szCs w:val="48"/>
        </w:rPr>
      </w:pPr>
      <w:r w:rsidRPr="007B5512">
        <w:rPr>
          <w:rStyle w:val="a4"/>
          <w:sz w:val="48"/>
          <w:szCs w:val="48"/>
        </w:rPr>
        <w:t>Содержание работы</w:t>
      </w:r>
    </w:p>
    <w:p w:rsidR="001D349A" w:rsidRPr="007B5512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i/>
          <w:sz w:val="36"/>
          <w:szCs w:val="36"/>
        </w:rPr>
      </w:pPr>
      <w:r w:rsidRPr="007B5512">
        <w:rPr>
          <w:rStyle w:val="a4"/>
          <w:i/>
          <w:sz w:val="36"/>
          <w:szCs w:val="36"/>
        </w:rPr>
        <w:t>Осень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Игровая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Игр</w:t>
      </w:r>
      <w:proofErr w:type="gramStart"/>
      <w:r>
        <w:t>ы-</w:t>
      </w:r>
      <w:proofErr w:type="gramEnd"/>
      <w:r>
        <w:t xml:space="preserve"> манипуляции с муляжами овощей, фруктов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Театрализованная игра «Репка»,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Игра – имитация «Осенние листочки»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С/</w:t>
      </w:r>
      <w:proofErr w:type="spellStart"/>
      <w:proofErr w:type="gramStart"/>
      <w:r>
        <w:t>р</w:t>
      </w:r>
      <w:proofErr w:type="spellEnd"/>
      <w:proofErr w:type="gramEnd"/>
      <w:r>
        <w:t xml:space="preserve"> игры :«Компот для мишки», «Кукла Маша готовит салат», "Чудесная корзинка»,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«</w:t>
      </w:r>
      <w:proofErr w:type="spellStart"/>
      <w:r>
        <w:t>Зайкин</w:t>
      </w:r>
      <w:proofErr w:type="spellEnd"/>
      <w:r>
        <w:t xml:space="preserve"> огород», «Кукла идет гулять»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Коммуникативная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Словесно-речевые игры </w:t>
      </w:r>
      <w:proofErr w:type="gramStart"/>
      <w:r>
        <w:t>:«</w:t>
      </w:r>
      <w:proofErr w:type="gramEnd"/>
      <w:r>
        <w:t>Веселый Огородник», «Что нам осень подарила?», «Сад - огород», «Когда это бывает», «Доскажи словечко».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Дидактические игры: «Что растет в саду? », «Что растет в огороде? », «Узнай и назови», «Узнай на вкус», «Что бывает осенью? », «Чего не стало? 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Пальчиковые игры: «Овощи», «Грибы», «Осенние листья», «Осень», «Вышел дождик погулять», «Осень в саду», «Компот»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Дыхательные упражнения: «Листопад», «Чья птичка улетит дальше? 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Познавательно – исследовательская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Игры с природным материалом (шишки, листья и др.)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Игры с песком: «</w:t>
      </w:r>
      <w:proofErr w:type="spellStart"/>
      <w:proofErr w:type="gramStart"/>
      <w:r>
        <w:t>Мокрый-сухой</w:t>
      </w:r>
      <w:proofErr w:type="spellEnd"/>
      <w:proofErr w:type="gramEnd"/>
      <w:r>
        <w:t>», «</w:t>
      </w:r>
      <w:proofErr w:type="spellStart"/>
      <w:r>
        <w:t>Посыпалки</w:t>
      </w:r>
      <w:proofErr w:type="spellEnd"/>
      <w:r>
        <w:t>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Игры с водой «Что как плавает», «Переливание воды»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Дидактические игры: «Сколько листочков? », «Фрукты - овощи», «Большо</w:t>
      </w:r>
      <w:proofErr w:type="gramStart"/>
      <w:r>
        <w:t>й-</w:t>
      </w:r>
      <w:proofErr w:type="gramEnd"/>
      <w:r>
        <w:t xml:space="preserve"> маленький», «Найди такой же листик», «Что лишнее?»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proofErr w:type="gramStart"/>
      <w:r>
        <w:t>Наблюдения на прогулке за осенними цветами, листопадом, небом, ветром, птицами, работой дворника, дождем, погодой</w:t>
      </w:r>
      <w:r w:rsidR="00A8611C">
        <w:t xml:space="preserve">. </w:t>
      </w:r>
      <w:proofErr w:type="gramEnd"/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Двигательная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proofErr w:type="gramStart"/>
      <w:r>
        <w:t>П</w:t>
      </w:r>
      <w:proofErr w:type="gramEnd"/>
      <w:r>
        <w:t>/И: «Солнышко и дождик», «Птички и дождик», «Листопад»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Хороводные игры «Огород», «Овощи»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lastRenderedPageBreak/>
        <w:t>Трудовая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Сбор листьев для гербария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Сбор семян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Уборка территории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Чтение художественной литературы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«Падают листья» М. И. </w:t>
      </w:r>
      <w:proofErr w:type="spellStart"/>
      <w:r>
        <w:t>Венсен</w:t>
      </w:r>
      <w:proofErr w:type="spellEnd"/>
      <w:r>
        <w:t xml:space="preserve">, «Овощи» </w:t>
      </w:r>
      <w:proofErr w:type="spellStart"/>
      <w:r>
        <w:t>Тувим</w:t>
      </w:r>
      <w:proofErr w:type="spellEnd"/>
      <w:r>
        <w:t>, «Дождик» Е. Благинина, «Осенью» Плещеев, «Листопад» В Мирович, «Огуречи</w:t>
      </w:r>
      <w:proofErr w:type="gramStart"/>
      <w:r>
        <w:t>к-</w:t>
      </w:r>
      <w:proofErr w:type="gramEnd"/>
      <w:r>
        <w:t xml:space="preserve"> </w:t>
      </w:r>
      <w:proofErr w:type="spellStart"/>
      <w:r>
        <w:t>огуречик</w:t>
      </w:r>
      <w:proofErr w:type="spellEnd"/>
      <w:r>
        <w:t>», «Дождик- дождик», «Репка»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rPr>
          <w:i/>
          <w:iCs/>
        </w:rPr>
        <w:t>Музыкально – художественная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Слушание: «Осенью» муз. С. </w:t>
      </w:r>
      <w:proofErr w:type="spellStart"/>
      <w:r>
        <w:t>Майкопара</w:t>
      </w:r>
      <w:proofErr w:type="spellEnd"/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 xml:space="preserve">Пение «Дождик» 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Продуктивная деятельность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  <w:r>
        <w:t>Рисование -  «Дождик», «Яблоки», «Мухомор», «Листопад»</w:t>
      </w:r>
    </w:p>
    <w:p w:rsidR="001D349A" w:rsidRPr="00591046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  <w:b w:val="0"/>
        </w:rPr>
      </w:pPr>
      <w:r w:rsidRPr="00591046">
        <w:rPr>
          <w:rStyle w:val="a4"/>
          <w:b w:val="0"/>
        </w:rPr>
        <w:t xml:space="preserve">Лепка </w:t>
      </w:r>
      <w:r>
        <w:rPr>
          <w:rStyle w:val="a4"/>
          <w:b w:val="0"/>
        </w:rPr>
        <w:t>–</w:t>
      </w:r>
      <w:r w:rsidRPr="00591046">
        <w:rPr>
          <w:rStyle w:val="a4"/>
          <w:b w:val="0"/>
        </w:rPr>
        <w:t xml:space="preserve"> </w:t>
      </w:r>
      <w:r>
        <w:rPr>
          <w:rStyle w:val="a4"/>
          <w:b w:val="0"/>
        </w:rPr>
        <w:t>«Овощи», «Грибы», «Листочки»</w:t>
      </w: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A8611C" w:rsidRDefault="00A8611C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Style w:val="a3"/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  <w:rPr>
          <w:rStyle w:val="a4"/>
        </w:rP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p w:rsidR="001D349A" w:rsidRDefault="001D349A" w:rsidP="00A8611C">
      <w:pPr>
        <w:pBdr>
          <w:top w:val="dashDotStroked" w:sz="24" w:space="1" w:color="E36C0A" w:themeColor="accent6" w:themeShade="BF"/>
          <w:left w:val="dashDotStroked" w:sz="24" w:space="1" w:color="E36C0A" w:themeColor="accent6" w:themeShade="BF"/>
          <w:bottom w:val="dashDotStroked" w:sz="24" w:space="1" w:color="E36C0A" w:themeColor="accent6" w:themeShade="BF"/>
          <w:right w:val="dashDotStroked" w:sz="24" w:space="1" w:color="E36C0A" w:themeColor="accent6" w:themeShade="BF"/>
        </w:pBdr>
      </w:pPr>
    </w:p>
    <w:sectPr w:rsidR="001D349A" w:rsidSect="001D3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49A"/>
    <w:rsid w:val="001D349A"/>
    <w:rsid w:val="006B046F"/>
    <w:rsid w:val="00960A0B"/>
    <w:rsid w:val="00A8611C"/>
    <w:rsid w:val="00F521F4"/>
    <w:rsid w:val="00FB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49A"/>
    <w:pPr>
      <w:spacing w:before="100" w:beforeAutospacing="1" w:after="100" w:afterAutospacing="1"/>
    </w:pPr>
  </w:style>
  <w:style w:type="character" w:styleId="a4">
    <w:name w:val="Strong"/>
    <w:qFormat/>
    <w:rsid w:val="001D3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2016-12-30T10:01:00Z</dcterms:created>
  <dcterms:modified xsi:type="dcterms:W3CDTF">2016-12-30T10:23:00Z</dcterms:modified>
</cp:coreProperties>
</file>